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4D5ECF" w:rsidRPr="00CD5E3E" w:rsidP="00CD5E3E" w14:paraId="634811DC" w14:textId="337830A1">
      <w:pPr>
        <w:spacing w:line="480" w:lineRule="auto"/>
        <w:rPr>
          <w:rFonts w:ascii="Times New Roman" w:hAnsi="Times New Roman" w:cs="Times New Roman"/>
          <w:b/>
          <w:bCs/>
          <w:color w:val="1D1D1D"/>
          <w:sz w:val="24"/>
          <w:szCs w:val="24"/>
          <w:shd w:val="clear" w:color="auto" w:fill="FFFFFF"/>
        </w:rPr>
      </w:pPr>
      <w:r w:rsidRPr="00CD5E3E">
        <w:rPr>
          <w:rFonts w:ascii="Times New Roman" w:hAnsi="Times New Roman" w:cs="Times New Roman"/>
          <w:b/>
          <w:bCs/>
          <w:color w:val="1D1D1D"/>
          <w:sz w:val="24"/>
          <w:szCs w:val="24"/>
          <w:shd w:val="clear" w:color="auto" w:fill="FFFFFF"/>
        </w:rPr>
        <w:t>Promotional letter</w:t>
      </w:r>
      <w:r w:rsidRPr="00CD5E3E" w:rsidR="00D019B6">
        <w:rPr>
          <w:rFonts w:ascii="Times New Roman" w:hAnsi="Times New Roman" w:cs="Times New Roman"/>
          <w:b/>
          <w:bCs/>
          <w:color w:val="1D1D1D"/>
          <w:sz w:val="24"/>
          <w:szCs w:val="24"/>
          <w:shd w:val="clear" w:color="auto" w:fill="FFFFFF"/>
        </w:rPr>
        <w:t xml:space="preserve"> to students</w:t>
      </w:r>
    </w:p>
    <w:p w:rsidR="00D019B6" w:rsidRPr="00CD5E3E" w:rsidP="00CD5E3E" w14:paraId="24EE5892" w14:textId="51B87CB1">
      <w:pPr>
        <w:spacing w:line="480" w:lineRule="auto"/>
        <w:rPr>
          <w:rFonts w:ascii="Times New Roman" w:hAnsi="Times New Roman" w:cs="Times New Roman"/>
          <w:b/>
          <w:bCs/>
          <w:color w:val="1D1D1D"/>
          <w:sz w:val="24"/>
          <w:szCs w:val="24"/>
          <w:shd w:val="clear" w:color="auto" w:fill="FFFFFF"/>
        </w:rPr>
      </w:pPr>
      <w:r w:rsidRPr="00CD5E3E">
        <w:rPr>
          <w:rFonts w:ascii="Times New Roman" w:hAnsi="Times New Roman" w:cs="Times New Roman"/>
          <w:b/>
          <w:bCs/>
          <w:color w:val="1D1D1D"/>
          <w:sz w:val="24"/>
          <w:szCs w:val="24"/>
          <w:shd w:val="clear" w:color="auto" w:fill="FFFFFF"/>
        </w:rPr>
        <w:t>From,</w:t>
      </w:r>
    </w:p>
    <w:p w:rsidR="00D019B6" w:rsidRPr="00CD5E3E" w:rsidP="00CD5E3E" w14:paraId="38EDC5D8" w14:textId="02E7909A">
      <w:pPr>
        <w:spacing w:line="480" w:lineRule="auto"/>
        <w:rPr>
          <w:rFonts w:ascii="Times New Roman" w:hAnsi="Times New Roman" w:cs="Times New Roman"/>
          <w:b/>
          <w:bCs/>
          <w:color w:val="1D1D1D"/>
          <w:sz w:val="24"/>
          <w:szCs w:val="24"/>
          <w:shd w:val="clear" w:color="auto" w:fill="FFFFFF"/>
        </w:rPr>
      </w:pPr>
      <w:r w:rsidRPr="00CD5E3E">
        <w:rPr>
          <w:rFonts w:ascii="Times New Roman" w:hAnsi="Times New Roman" w:cs="Times New Roman"/>
          <w:b/>
          <w:bCs/>
          <w:color w:val="1D1D1D"/>
          <w:sz w:val="24"/>
          <w:szCs w:val="24"/>
          <w:shd w:val="clear" w:color="auto" w:fill="FFFFFF"/>
        </w:rPr>
        <w:t>Address:</w:t>
      </w:r>
    </w:p>
    <w:p w:rsidR="00D019B6" w:rsidRPr="00CD5E3E" w:rsidP="00CD5E3E" w14:paraId="50CE68E2" w14:textId="77777777">
      <w:pPr>
        <w:spacing w:line="480" w:lineRule="auto"/>
        <w:rPr>
          <w:rFonts w:ascii="Times New Roman" w:hAnsi="Times New Roman" w:cs="Times New Roman"/>
          <w:b/>
          <w:bCs/>
          <w:color w:val="1D1D1D"/>
          <w:sz w:val="24"/>
          <w:szCs w:val="24"/>
          <w:shd w:val="clear" w:color="auto" w:fill="FFFFFF"/>
        </w:rPr>
      </w:pPr>
      <w:r w:rsidRPr="00CD5E3E">
        <w:rPr>
          <w:rFonts w:ascii="Times New Roman" w:hAnsi="Times New Roman" w:cs="Times New Roman"/>
          <w:b/>
          <w:bCs/>
          <w:color w:val="1D1D1D"/>
          <w:sz w:val="24"/>
          <w:szCs w:val="24"/>
          <w:shd w:val="clear" w:color="auto" w:fill="FFFFFF"/>
        </w:rPr>
        <w:t>Date:</w:t>
      </w:r>
    </w:p>
    <w:p w:rsidR="00D019B6" w:rsidRPr="00CD5E3E" w:rsidP="00CD5E3E" w14:paraId="4AC93D50" w14:textId="77777777">
      <w:pPr>
        <w:spacing w:line="480" w:lineRule="auto"/>
        <w:rPr>
          <w:rFonts w:ascii="Times New Roman" w:hAnsi="Times New Roman" w:cs="Times New Roman"/>
          <w:b/>
          <w:bCs/>
          <w:color w:val="1D1D1D"/>
          <w:sz w:val="24"/>
          <w:szCs w:val="24"/>
          <w:shd w:val="clear" w:color="auto" w:fill="FFFFFF"/>
        </w:rPr>
      </w:pPr>
      <w:r w:rsidRPr="00CD5E3E">
        <w:rPr>
          <w:rFonts w:ascii="Times New Roman" w:hAnsi="Times New Roman" w:cs="Times New Roman"/>
          <w:b/>
          <w:bCs/>
          <w:color w:val="1D1D1D"/>
          <w:sz w:val="24"/>
          <w:szCs w:val="24"/>
          <w:shd w:val="clear" w:color="auto" w:fill="FFFFFF"/>
        </w:rPr>
        <w:t>To,</w:t>
      </w:r>
    </w:p>
    <w:p w:rsidR="00D019B6" w:rsidRPr="00CD5E3E" w:rsidP="00CD5E3E" w14:paraId="47D090C6" w14:textId="28D9EC9D">
      <w:pPr>
        <w:spacing w:line="480" w:lineRule="auto"/>
        <w:rPr>
          <w:rFonts w:ascii="Times New Roman" w:hAnsi="Times New Roman" w:cs="Times New Roman"/>
          <w:b/>
          <w:bCs/>
          <w:color w:val="1D1D1D"/>
          <w:sz w:val="24"/>
          <w:szCs w:val="24"/>
          <w:shd w:val="clear" w:color="auto" w:fill="FFFFFF"/>
        </w:rPr>
      </w:pPr>
      <w:r w:rsidRPr="00CD5E3E">
        <w:rPr>
          <w:rFonts w:ascii="Times New Roman" w:hAnsi="Times New Roman" w:cs="Times New Roman"/>
          <w:b/>
          <w:bCs/>
          <w:color w:val="1D1D1D"/>
          <w:sz w:val="24"/>
          <w:szCs w:val="24"/>
          <w:shd w:val="clear" w:color="auto" w:fill="FFFFFF"/>
        </w:rPr>
        <w:t xml:space="preserve">Address: </w:t>
      </w:r>
    </w:p>
    <w:p w:rsidR="004D5ECF" w:rsidRPr="00CD5E3E" w:rsidP="00CD5E3E" w14:paraId="1DB02DFB" w14:textId="7BC1B901">
      <w:pPr>
        <w:spacing w:line="480" w:lineRule="auto"/>
        <w:rPr>
          <w:rFonts w:ascii="Times New Roman" w:hAnsi="Times New Roman" w:cs="Times New Roman"/>
          <w:b/>
          <w:bCs/>
          <w:color w:val="1D1D1D"/>
          <w:sz w:val="24"/>
          <w:szCs w:val="24"/>
          <w:shd w:val="clear" w:color="auto" w:fill="FFFFFF"/>
        </w:rPr>
      </w:pPr>
      <w:r w:rsidRPr="00CD5E3E">
        <w:rPr>
          <w:rFonts w:ascii="Times New Roman" w:hAnsi="Times New Roman" w:cs="Times New Roman"/>
          <w:b/>
          <w:bCs/>
          <w:color w:val="1D1D1D"/>
          <w:sz w:val="24"/>
          <w:szCs w:val="24"/>
          <w:shd w:val="clear" w:color="auto" w:fill="FFFFFF"/>
        </w:rPr>
        <w:t xml:space="preserve">RE: </w:t>
      </w:r>
      <w:r w:rsidRPr="00CD5E3E">
        <w:rPr>
          <w:rFonts w:ascii="Times New Roman" w:hAnsi="Times New Roman" w:cs="Times New Roman"/>
          <w:b/>
          <w:bCs/>
          <w:color w:val="1D1D1D"/>
          <w:sz w:val="24"/>
          <w:szCs w:val="24"/>
          <w:u w:val="single"/>
          <w:shd w:val="clear" w:color="auto" w:fill="FFFFFF"/>
        </w:rPr>
        <w:t>Reasons for students to pursue professional communications course</w:t>
      </w:r>
      <w:r w:rsidRPr="00CD5E3E">
        <w:rPr>
          <w:rFonts w:ascii="Times New Roman" w:hAnsi="Times New Roman" w:cs="Times New Roman"/>
          <w:b/>
          <w:bCs/>
          <w:color w:val="1D1D1D"/>
          <w:sz w:val="24"/>
          <w:szCs w:val="24"/>
          <w:u w:val="single"/>
          <w:shd w:val="clear" w:color="auto" w:fill="FFFFFF"/>
        </w:rPr>
        <w:t>s.</w:t>
      </w:r>
    </w:p>
    <w:p w:rsidR="00CD5E3E" w:rsidP="00CD5E3E" w14:paraId="5E2568D5" w14:textId="77777777">
      <w:pPr>
        <w:spacing w:line="480" w:lineRule="auto"/>
        <w:rPr>
          <w:rFonts w:ascii="Times New Roman" w:hAnsi="Times New Roman" w:cs="Times New Roman"/>
          <w:color w:val="1D1D1D"/>
          <w:sz w:val="24"/>
          <w:szCs w:val="24"/>
          <w:shd w:val="clear" w:color="auto" w:fill="FFFFFF"/>
        </w:rPr>
      </w:pPr>
      <w:r w:rsidRPr="00CD5E3E">
        <w:rPr>
          <w:rFonts w:ascii="Times New Roman" w:hAnsi="Times New Roman" w:cs="Times New Roman"/>
          <w:color w:val="1D1D1D"/>
          <w:sz w:val="24"/>
          <w:szCs w:val="24"/>
          <w:shd w:val="clear" w:color="auto" w:fill="FFFFFF"/>
        </w:rPr>
        <w:t>Dear</w:t>
      </w:r>
      <w:r w:rsidRPr="00CD5E3E">
        <w:rPr>
          <w:rFonts w:ascii="Times New Roman" w:hAnsi="Times New Roman" w:cs="Times New Roman"/>
          <w:color w:val="1D1D1D"/>
          <w:sz w:val="24"/>
          <w:szCs w:val="24"/>
          <w:shd w:val="clear" w:color="auto" w:fill="FFFFFF"/>
        </w:rPr>
        <w:t xml:space="preserve"> students</w:t>
      </w:r>
      <w:r w:rsidRPr="00CD5E3E">
        <w:rPr>
          <w:rFonts w:ascii="Times New Roman" w:hAnsi="Times New Roman" w:cs="Times New Roman"/>
          <w:color w:val="1D1D1D"/>
          <w:sz w:val="24"/>
          <w:szCs w:val="24"/>
          <w:shd w:val="clear" w:color="auto" w:fill="FFFFFF"/>
        </w:rPr>
        <w:t>,</w:t>
      </w:r>
    </w:p>
    <w:p w:rsidR="004D5ECF" w:rsidRPr="00CD5E3E" w:rsidP="00CD5E3E" w14:paraId="2F9EB56D" w14:textId="2BC27594">
      <w:pPr>
        <w:spacing w:line="480" w:lineRule="auto"/>
        <w:rPr>
          <w:rFonts w:ascii="Times New Roman" w:hAnsi="Times New Roman" w:cs="Times New Roman"/>
          <w:color w:val="1D1D1D"/>
          <w:sz w:val="24"/>
          <w:szCs w:val="24"/>
          <w:shd w:val="clear" w:color="auto" w:fill="FFFFFF"/>
        </w:rPr>
      </w:pPr>
      <w:r w:rsidRPr="00CD5E3E">
        <w:rPr>
          <w:rFonts w:ascii="Times New Roman" w:hAnsi="Times New Roman" w:cs="Times New Roman"/>
          <w:sz w:val="24"/>
          <w:szCs w:val="24"/>
        </w:rPr>
        <w:t>Professional communication course is the core subject that offers both professional and personal benefits to every student. Skills developed in professional communication courses from presentations, writing research</w:t>
      </w:r>
      <w:r w:rsidRPr="00CD5E3E" w:rsidR="00A9708F">
        <w:rPr>
          <w:rFonts w:ascii="Times New Roman" w:hAnsi="Times New Roman" w:cs="Times New Roman"/>
          <w:sz w:val="24"/>
          <w:szCs w:val="24"/>
        </w:rPr>
        <w:t>, and group discussions</w:t>
      </w:r>
      <w:r w:rsidRPr="00CD5E3E">
        <w:rPr>
          <w:rFonts w:ascii="Times New Roman" w:hAnsi="Times New Roman" w:cs="Times New Roman"/>
          <w:sz w:val="24"/>
          <w:szCs w:val="24"/>
        </w:rPr>
        <w:t xml:space="preserve"> help students succeed in other college courses.</w:t>
      </w:r>
      <w:r w:rsidRPr="00CD5E3E" w:rsidR="00A9708F">
        <w:rPr>
          <w:rFonts w:ascii="Times New Roman" w:hAnsi="Times New Roman" w:cs="Times New Roman"/>
          <w:sz w:val="24"/>
          <w:szCs w:val="24"/>
        </w:rPr>
        <w:t xml:space="preserve"> The course enriches intercultural </w:t>
      </w:r>
      <w:r w:rsidRPr="00CD5E3E" w:rsidR="00EE68BF">
        <w:rPr>
          <w:rFonts w:ascii="Times New Roman" w:hAnsi="Times New Roman" w:cs="Times New Roman"/>
          <w:sz w:val="24"/>
          <w:szCs w:val="24"/>
        </w:rPr>
        <w:t>interactions</w:t>
      </w:r>
      <w:r w:rsidRPr="00CD5E3E" w:rsidR="00A9708F">
        <w:rPr>
          <w:rFonts w:ascii="Times New Roman" w:hAnsi="Times New Roman" w:cs="Times New Roman"/>
          <w:sz w:val="24"/>
          <w:szCs w:val="24"/>
        </w:rPr>
        <w:t xml:space="preserve"> that expose students </w:t>
      </w:r>
      <w:r w:rsidRPr="00CD5E3E" w:rsidR="00EE68BF">
        <w:rPr>
          <w:rFonts w:ascii="Times New Roman" w:hAnsi="Times New Roman" w:cs="Times New Roman"/>
          <w:sz w:val="24"/>
          <w:szCs w:val="24"/>
        </w:rPr>
        <w:t>to people from different backgrounds and cultures. In business, or find lifelong pleasure, multicultural skills and competence significantly influence a person's life. It increases connectivity with diverse groups and customers or employees</w:t>
      </w:r>
      <w:r w:rsidRPr="00CD5E3E" w:rsidR="00182751">
        <w:rPr>
          <w:rFonts w:ascii="Times New Roman" w:hAnsi="Times New Roman" w:cs="Times New Roman"/>
          <w:sz w:val="24"/>
          <w:szCs w:val="24"/>
        </w:rPr>
        <w:t xml:space="preserve"> and ensures positive team outcomes.</w:t>
      </w:r>
    </w:p>
    <w:p w:rsidR="00182751" w:rsidRPr="00CD5E3E" w:rsidP="00CD5E3E" w14:paraId="22CA17AF" w14:textId="63AF29AE">
      <w:pPr>
        <w:spacing w:line="480" w:lineRule="auto"/>
        <w:rPr>
          <w:rFonts w:ascii="Times New Roman" w:hAnsi="Times New Roman" w:cs="Times New Roman"/>
          <w:sz w:val="24"/>
          <w:szCs w:val="24"/>
        </w:rPr>
      </w:pPr>
      <w:r w:rsidRPr="00CD5E3E">
        <w:rPr>
          <w:rFonts w:ascii="Times New Roman" w:hAnsi="Times New Roman" w:cs="Times New Roman"/>
          <w:sz w:val="24"/>
          <w:szCs w:val="24"/>
        </w:rPr>
        <w:t>Mistakes and inattention create a lot of problems for many people. This is an unfortunate aspect of life that each individual will find themselves in at one time. The knowledge from the professional communication course will help you to repair and rebuild broken relationships. The course will equip the student with the basic model of the communication process</w:t>
      </w:r>
      <w:r w:rsidRPr="00CD5E3E" w:rsidR="00DC62B7">
        <w:rPr>
          <w:rFonts w:ascii="Times New Roman" w:hAnsi="Times New Roman" w:cs="Times New Roman"/>
          <w:sz w:val="24"/>
          <w:szCs w:val="24"/>
        </w:rPr>
        <w:t xml:space="preserve"> and understanding of how communication works, therefore minimizing conflict and confusion. Professional communications course also gives a unique opportunity to brand themselves with a new image </w:t>
      </w:r>
      <w:r w:rsidRPr="00CD5E3E" w:rsidR="00DC62B7">
        <w:rPr>
          <w:rFonts w:ascii="Times New Roman" w:hAnsi="Times New Roman" w:cs="Times New Roman"/>
          <w:sz w:val="24"/>
          <w:szCs w:val="24"/>
        </w:rPr>
        <w:t>and identity. The student will acknowledge their behaviors and skills that combine to create a social being. Such discovery opens up opportunities and abilities to detect and avoid ethical lapses.</w:t>
      </w:r>
    </w:p>
    <w:p w:rsidR="00DC62B7" w:rsidRPr="00CD5E3E" w:rsidP="00CD5E3E" w14:paraId="51DED7BE" w14:textId="309E5D7D">
      <w:pPr>
        <w:spacing w:line="480" w:lineRule="auto"/>
        <w:rPr>
          <w:rFonts w:ascii="Times New Roman" w:hAnsi="Times New Roman" w:cs="Times New Roman"/>
          <w:sz w:val="24"/>
          <w:szCs w:val="24"/>
        </w:rPr>
      </w:pPr>
      <w:r w:rsidRPr="00CD5E3E">
        <w:rPr>
          <w:rFonts w:ascii="Times New Roman" w:hAnsi="Times New Roman" w:cs="Times New Roman"/>
          <w:sz w:val="24"/>
          <w:szCs w:val="24"/>
        </w:rPr>
        <w:t xml:space="preserve">The use of Information technology and digital communication has dominated our society. </w:t>
      </w:r>
      <w:r w:rsidRPr="00CD5E3E" w:rsidR="00D019B6">
        <w:rPr>
          <w:rFonts w:ascii="Times New Roman" w:hAnsi="Times New Roman" w:cs="Times New Roman"/>
          <w:sz w:val="24"/>
          <w:szCs w:val="24"/>
        </w:rPr>
        <w:t>Professional communication course equips students with the knowledge to evaluate and use digital information to change their environment or for personal benefits. They will be able to understand other audiences and improve their communication confidence. A professional communication course should be the dream for every student who wants to excel and succeed in life because it is a well-rounded course.</w:t>
      </w:r>
    </w:p>
    <w:p w:rsidR="00EE68BF" w:rsidRPr="00CD5E3E" w:rsidP="00CD5E3E" w14:paraId="55484A84" w14:textId="77777777">
      <w:pPr>
        <w:spacing w:line="480" w:lineRule="auto"/>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85831863"/>
      <w:docPartObj>
        <w:docPartGallery w:val="Page Numbers (Top of Page)"/>
        <w:docPartUnique/>
      </w:docPartObj>
    </w:sdtPr>
    <w:sdtEndPr>
      <w:rPr>
        <w:noProof/>
      </w:rPr>
    </w:sdtEndPr>
    <w:sdtContent>
      <w:p w:rsidR="00CD5E3E" w14:paraId="77EB2A06" w14:textId="1C73380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CD5E3E" w14:paraId="358F655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ECF"/>
    <w:rsid w:val="00155721"/>
    <w:rsid w:val="00182751"/>
    <w:rsid w:val="004D5ECF"/>
    <w:rsid w:val="00677EA3"/>
    <w:rsid w:val="00A9708F"/>
    <w:rsid w:val="00CD5E3E"/>
    <w:rsid w:val="00D019B6"/>
    <w:rsid w:val="00DC62B7"/>
    <w:rsid w:val="00EE68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D6532C"/>
  <w15:chartTrackingRefBased/>
  <w15:docId w15:val="{551B11F4-A1C7-411C-B988-3D9BE712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E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E3E"/>
  </w:style>
  <w:style w:type="paragraph" w:styleId="Footer">
    <w:name w:val="footer"/>
    <w:basedOn w:val="Normal"/>
    <w:link w:val="FooterChar"/>
    <w:uiPriority w:val="99"/>
    <w:unhideWhenUsed/>
    <w:rsid w:val="00CD5E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2</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1</cp:revision>
  <dcterms:created xsi:type="dcterms:W3CDTF">2021-08-18T09:02:00Z</dcterms:created>
  <dcterms:modified xsi:type="dcterms:W3CDTF">2021-08-18T12:27:00Z</dcterms:modified>
</cp:coreProperties>
</file>